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9D" w:rsidRDefault="00DE7D9D" w:rsidP="00DE7D9D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Wyrażam zgodę na przetwarzanie danych osobowych mojego dziecka………………………………………………………</w:t>
      </w:r>
      <w:r>
        <w:rPr>
          <w:rFonts w:ascii="Times New Roman" w:hAnsi="Times New Roman" w:cs="Times New Roman"/>
          <w:color w:val="000000"/>
          <w:lang w:val="pl-PL" w:eastAsia="zh-CN"/>
        </w:rPr>
        <w:t xml:space="preserve"> zarejestrowanych podczas warsztatów aktorsko-muzycznych z Laurą </w:t>
      </w:r>
      <w:proofErr w:type="spellStart"/>
      <w:r>
        <w:rPr>
          <w:rFonts w:ascii="Times New Roman" w:hAnsi="Times New Roman" w:cs="Times New Roman"/>
          <w:color w:val="000000"/>
          <w:lang w:val="pl-PL" w:eastAsia="zh-CN"/>
        </w:rPr>
        <w:t>Samojłowicz</w:t>
      </w:r>
      <w:proofErr w:type="spellEnd"/>
      <w:r>
        <w:rPr>
          <w:rFonts w:ascii="Times New Roman" w:hAnsi="Times New Roman" w:cs="Times New Roman"/>
          <w:color w:val="000000"/>
          <w:lang w:val="pl-PL" w:eastAsia="zh-CN"/>
        </w:rPr>
        <w:t xml:space="preserve"> organizowanych przez Bibliotekę Publiczną Miasta i Gminy we Wschowie.</w:t>
      </w:r>
      <w:r>
        <w:rPr>
          <w:rFonts w:ascii="Times New Roman" w:hAnsi="Times New Roman" w:cs="Times New Roman"/>
          <w:lang w:val="pl-PL"/>
        </w:rPr>
        <w:t xml:space="preserve"> Przyjmuję do wiadomości, iż zgoda jest dobrowolna. </w:t>
      </w:r>
    </w:p>
    <w:p w:rsidR="00DE7D9D" w:rsidRDefault="00DE7D9D" w:rsidP="00DE7D9D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DE7D9D" w:rsidRDefault="00DE7D9D" w:rsidP="00DE7D9D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DE7D9D" w:rsidRDefault="00DE7D9D" w:rsidP="00DE7D9D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DE7D9D" w:rsidRPr="00DE7D9D" w:rsidRDefault="00DE7D9D" w:rsidP="00DE7D9D">
      <w:pPr>
        <w:pStyle w:val="NormalnyWeb"/>
        <w:spacing w:line="360" w:lineRule="auto"/>
        <w:rPr>
          <w:b/>
          <w:color w:val="000000"/>
          <w:lang w:val="pl-PL"/>
        </w:rPr>
      </w:pPr>
    </w:p>
    <w:p w:rsidR="00DE7D9D" w:rsidRPr="00DE7D9D" w:rsidRDefault="00DE7D9D" w:rsidP="00DE7D9D">
      <w:pPr>
        <w:pStyle w:val="NormalnyWeb"/>
        <w:spacing w:line="360" w:lineRule="auto"/>
        <w:jc w:val="center"/>
        <w:rPr>
          <w:lang w:val="pl-PL"/>
        </w:rPr>
      </w:pPr>
      <w:r w:rsidRPr="00DE7D9D">
        <w:rPr>
          <w:b/>
          <w:color w:val="000000"/>
          <w:lang w:val="pl-PL"/>
        </w:rPr>
        <w:t>ZGODA NA WYKORZYSTANIE WIZERUNKU </w:t>
      </w:r>
    </w:p>
    <w:p w:rsidR="00DE7D9D" w:rsidRPr="00DE7D9D" w:rsidRDefault="00DE7D9D" w:rsidP="00DE7D9D">
      <w:pPr>
        <w:pStyle w:val="NormalnyWeb"/>
        <w:spacing w:line="276" w:lineRule="auto"/>
        <w:jc w:val="both"/>
        <w:rPr>
          <w:color w:val="000000"/>
          <w:sz w:val="14"/>
          <w:lang w:val="pl-PL"/>
        </w:rPr>
      </w:pP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>
        <w:rPr>
          <w:rFonts w:ascii="Times New Roman" w:hAnsi="Times New Roman" w:cs="Times New Roman"/>
          <w:color w:val="000000"/>
          <w:lang w:val="pl-PL" w:eastAsia="zh-CN"/>
        </w:rPr>
        <w:t>Udzielam Bibliotece Publicznej Miasta i Gminy we Wschowie nieodpłatnego prawa wielokrotnego wykorzystywania zdjęć i materiałów filmowych z wizerunkiem mojego syna/córki ………………………………………………..………………………………………. zarejestrowanych podczas warsztatów aktorsk</w:t>
      </w:r>
      <w:r w:rsidR="009240F5">
        <w:rPr>
          <w:rFonts w:ascii="Times New Roman" w:hAnsi="Times New Roman" w:cs="Times New Roman"/>
          <w:color w:val="000000"/>
          <w:lang w:val="pl-PL" w:eastAsia="zh-CN"/>
        </w:rPr>
        <w:t>o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pl-PL" w:eastAsia="zh-CN"/>
        </w:rPr>
        <w:t xml:space="preserve">-muzycznych z Laurą </w:t>
      </w:r>
      <w:proofErr w:type="spellStart"/>
      <w:r>
        <w:rPr>
          <w:rFonts w:ascii="Times New Roman" w:hAnsi="Times New Roman" w:cs="Times New Roman"/>
          <w:color w:val="000000"/>
          <w:lang w:val="pl-PL" w:eastAsia="zh-CN"/>
        </w:rPr>
        <w:t>Samojłowicz</w:t>
      </w:r>
      <w:proofErr w:type="spellEnd"/>
      <w:r>
        <w:rPr>
          <w:rFonts w:ascii="Times New Roman" w:hAnsi="Times New Roman" w:cs="Times New Roman"/>
          <w:color w:val="000000"/>
          <w:lang w:val="pl-PL" w:eastAsia="zh-CN"/>
        </w:rPr>
        <w:t xml:space="preserve"> organizowanych przez Bibliotekę Publiczną Miasta i Gminy we Wschowie poprzez publikowanie tych zdjęć i materiałów filmowych w mediach społecznościowych zarządzanych przez Bibliotekę, kronice i wydawnictwach informacyjnych Biblioteki w celu informacji i promocji działalności Biblioteki zgodnie z Rozporządzeniem Parlamentu Europejskiego i Rady UE 2016/679 z dnia 27.04.2016 r. w sprawie ochrony osób fizycznych w związku z przetwarzaniem danych osobowych i w sprawie swobodnego przepływu takich danych oraz uchylenia dyrektywy 95/46/WE (ogólne rozporządzenie o ochronie danych).</w:t>
      </w: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>
        <w:rPr>
          <w:rFonts w:ascii="Times New Roman" w:hAnsi="Times New Roman" w:cs="Times New Roman"/>
          <w:color w:val="000000"/>
          <w:lang w:val="pl-PL" w:eastAsia="zh-CN"/>
        </w:rPr>
        <w:t>Zostałem/</w:t>
      </w:r>
      <w:proofErr w:type="spellStart"/>
      <w:r>
        <w:rPr>
          <w:rFonts w:ascii="Times New Roman" w:hAnsi="Times New Roman" w:cs="Times New Roman"/>
          <w:color w:val="000000"/>
          <w:lang w:val="pl-PL" w:eastAsia="zh-CN"/>
        </w:rPr>
        <w:t>am</w:t>
      </w:r>
      <w:proofErr w:type="spellEnd"/>
      <w:r>
        <w:rPr>
          <w:rFonts w:ascii="Times New Roman" w:hAnsi="Times New Roman" w:cs="Times New Roman"/>
          <w:color w:val="000000"/>
          <w:lang w:val="pl-PL"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ochrony.</w:t>
      </w: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</w:p>
    <w:p w:rsidR="00DE7D9D" w:rsidRDefault="00DE7D9D" w:rsidP="00DE7D9D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>
        <w:rPr>
          <w:rFonts w:ascii="Times New Roman" w:hAnsi="Times New Roman" w:cs="Times New Roman"/>
          <w:color w:val="000000"/>
          <w:lang w:val="pl-PL" w:eastAsia="zh-CN"/>
        </w:rPr>
        <w:t>Zapoznałam/-em się z klauzulą informacyjną dotyczącą przetwarzania danych osobowych.</w:t>
      </w:r>
    </w:p>
    <w:p w:rsidR="00DE7D9D" w:rsidRDefault="00DE7D9D" w:rsidP="00DE7D9D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:rsidR="00DE7D9D" w:rsidRDefault="00DE7D9D" w:rsidP="00DE7D9D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:rsidR="00DE7D9D" w:rsidRDefault="00DE7D9D" w:rsidP="00DE7D9D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:rsidR="00DE7D9D" w:rsidRDefault="00DE7D9D" w:rsidP="00DE7D9D">
      <w:pPr>
        <w:pStyle w:val="Normal1"/>
        <w:spacing w:line="360" w:lineRule="auto"/>
        <w:rPr>
          <w:rFonts w:ascii="Times New Roman" w:hAnsi="Times New Roman" w:cs="Times New Roman"/>
          <w:b/>
          <w:bCs/>
          <w:sz w:val="18"/>
          <w:lang w:val="pl-PL"/>
        </w:rPr>
      </w:pPr>
    </w:p>
    <w:p w:rsidR="00DE7D9D" w:rsidRDefault="00DE7D9D" w:rsidP="00DE7D9D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:rsidR="00DE7D9D" w:rsidRDefault="00DE7D9D" w:rsidP="00DE7D9D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KLAUZULA INFORMACYJNA</w:t>
      </w:r>
    </w:p>
    <w:p w:rsidR="00DE7D9D" w:rsidRDefault="00DE7D9D" w:rsidP="00DE7D9D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DE7D9D" w:rsidRDefault="00DE7D9D" w:rsidP="00DE7D9D">
      <w:pPr>
        <w:pStyle w:val="Normal1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bCs/>
          <w:sz w:val="23"/>
          <w:szCs w:val="23"/>
          <w:lang w:val="pl-PL"/>
        </w:rPr>
        <w:t xml:space="preserve">Zgodnie z art. 13 ust. 1 i 2 </w:t>
      </w:r>
      <w:r>
        <w:rPr>
          <w:rFonts w:ascii="Times New Roman" w:hAnsi="Times New Roman" w:cs="Times New Roman"/>
          <w:sz w:val="23"/>
          <w:szCs w:val="23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</w:t>
      </w:r>
      <w:r>
        <w:rPr>
          <w:rFonts w:ascii="Times New Roman" w:hAnsi="Times New Roman" w:cs="Times New Roman"/>
          <w:bCs/>
          <w:sz w:val="23"/>
          <w:szCs w:val="23"/>
          <w:lang w:val="pl-PL"/>
        </w:rPr>
        <w:t>RODO informujemy, że:</w:t>
      </w:r>
    </w:p>
    <w:p w:rsidR="00DE7D9D" w:rsidRDefault="00DE7D9D" w:rsidP="00DE7D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Administratorem Pani/Pana danych jest </w:t>
      </w:r>
      <w:r>
        <w:rPr>
          <w:rFonts w:ascii="Times New Roman" w:hAnsi="Times New Roman"/>
          <w:bCs/>
          <w:sz w:val="23"/>
          <w:szCs w:val="23"/>
        </w:rPr>
        <w:t>Biblioteka Publiczna Miasta i Gminy we Wschowie, którą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reprezentuje Dyrektor </w:t>
      </w:r>
      <w:r>
        <w:rPr>
          <w:rFonts w:ascii="Times New Roman" w:hAnsi="Times New Roman"/>
          <w:bCs/>
          <w:sz w:val="23"/>
          <w:szCs w:val="23"/>
        </w:rPr>
        <w:t>(adres: ul. Plac Farny 3, 67-400 Wschowa, tel. 65 547 60 61, e-mail: dyrektor@biblioteka.wschowa.pl)</w:t>
      </w:r>
      <w:r>
        <w:rPr>
          <w:rFonts w:ascii="Times New Roman" w:eastAsia="Times New Roman" w:hAnsi="Times New Roman"/>
          <w:bCs/>
          <w:sz w:val="23"/>
          <w:szCs w:val="23"/>
        </w:rPr>
        <w:t>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Administrator wyznaczył Inspektora Ochrony Danych, którego funkcję pełni Natalia </w:t>
      </w:r>
      <w:proofErr w:type="spellStart"/>
      <w:r>
        <w:rPr>
          <w:rFonts w:ascii="Times New Roman" w:hAnsi="Times New Roman" w:cs="Times New Roman"/>
          <w:sz w:val="23"/>
          <w:szCs w:val="23"/>
          <w:lang w:val="pl-PL"/>
        </w:rPr>
        <w:t>Ratajewska</w:t>
      </w:r>
      <w:proofErr w:type="spellEnd"/>
      <w:r>
        <w:rPr>
          <w:rFonts w:ascii="Times New Roman" w:hAnsi="Times New Roman" w:cs="Times New Roman"/>
          <w:sz w:val="23"/>
          <w:szCs w:val="23"/>
          <w:lang w:val="pl-PL"/>
        </w:rPr>
        <w:t xml:space="preserve">, z którym mogą się Państwo kontaktować we wszystkich sprawach dotyczących przetwarzania danych osobowych za pośrednictwem adresu e - mail: </w:t>
      </w:r>
      <w:proofErr w:type="spellStart"/>
      <w:r>
        <w:rPr>
          <w:rStyle w:val="Hipercze"/>
          <w:rFonts w:ascii="Times New Roman" w:hAnsi="Times New Roman" w:cs="Times New Roman"/>
          <w:sz w:val="23"/>
          <w:szCs w:val="23"/>
          <w:lang w:val="pl-PL"/>
        </w:rPr>
        <w:t>t</w:t>
      </w:r>
      <w:r>
        <w:rPr>
          <w:rFonts w:ascii="Times New Roman" w:hAnsi="Times New Roman" w:cs="Times New Roman"/>
          <w:sz w:val="23"/>
          <w:szCs w:val="23"/>
          <w:lang w:val="pl-PL"/>
        </w:rPr>
        <w:t>lub</w:t>
      </w:r>
      <w:proofErr w:type="spellEnd"/>
      <w:r>
        <w:rPr>
          <w:rFonts w:ascii="Times New Roman" w:hAnsi="Times New Roman" w:cs="Times New Roman"/>
          <w:sz w:val="23"/>
          <w:szCs w:val="23"/>
          <w:lang w:val="pl-PL"/>
        </w:rPr>
        <w:t xml:space="preserve"> pisemnie pod adres Administratora.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Celem przetwarzania danych osobowych jest organizacja warsztatów aktorsko-muzycznych z Laurą </w:t>
      </w:r>
      <w:proofErr w:type="spellStart"/>
      <w:r>
        <w:rPr>
          <w:rFonts w:ascii="Times New Roman" w:hAnsi="Times New Roman" w:cs="Times New Roman"/>
          <w:sz w:val="23"/>
          <w:szCs w:val="23"/>
          <w:lang w:val="pl-PL"/>
        </w:rPr>
        <w:t>Samojłowicz</w:t>
      </w:r>
      <w:proofErr w:type="spellEnd"/>
      <w:r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 pkt. 3.</w:t>
      </w:r>
    </w:p>
    <w:p w:rsidR="00DE7D9D" w:rsidRP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Dane osobowe będą przetwarzane przez okres niezbędny do realizacji celu przetwarzania tj. na czas organizacji, przebiegu oraz ogłoszenia wyników i promocji wydarzenia, o którym mowa w pkt. 3</w:t>
      </w:r>
      <w:r w:rsidRPr="00DE7D9D">
        <w:rPr>
          <w:rFonts w:ascii="Times New Roman" w:hAnsi="Times New Roman" w:cs="Times New Roman"/>
          <w:sz w:val="23"/>
          <w:szCs w:val="23"/>
          <w:lang w:val="pl-PL"/>
        </w:rPr>
        <w:t>. Zdjęcia oraz materiały filmowe zarejestrowane podczas zajęć będą przetwarzane przez okres promocji działalności Biblioteki lub do momentu wycofania zgody. Wycofanie zgody nie wpływa na zgodność z prawem przetwarzania, którego dokonano na podstawie zgody przed jej wycofaniem.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DE7D9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Dane osobowe </w:t>
      </w:r>
      <w:r w:rsidRPr="00DE7D9D">
        <w:rPr>
          <w:rFonts w:ascii="Times New Roman" w:hAnsi="Times New Roman" w:cs="Times New Roman"/>
          <w:sz w:val="23"/>
          <w:szCs w:val="23"/>
          <w:shd w:val="clear" w:color="auto" w:fill="FFFFFF"/>
          <w:lang w:val="pl-PL"/>
        </w:rPr>
        <w:t xml:space="preserve">będą również udostępnione podmiotom lub organom uprawnionym na podstawie przepisów prawa lub umów łączących te podmioty z Administratorem, w tym </w:t>
      </w:r>
      <w:r w:rsidRPr="00DE7D9D">
        <w:rPr>
          <w:rFonts w:ascii="Times New Roman" w:hAnsi="Times New Roman" w:cs="Times New Roman"/>
          <w:sz w:val="23"/>
          <w:szCs w:val="23"/>
          <w:lang w:val="pl-PL"/>
        </w:rPr>
        <w:t xml:space="preserve">podmiotom przetwarzającym </w:t>
      </w:r>
      <w:r>
        <w:rPr>
          <w:rFonts w:ascii="Times New Roman" w:hAnsi="Times New Roman" w:cs="Times New Roman"/>
          <w:sz w:val="23"/>
          <w:szCs w:val="23"/>
          <w:lang w:val="pl-PL"/>
        </w:rPr>
        <w:t>dane na zlecenie tj.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 Ponadto dane osobowe będą ujawniane właścicielom portali społecznościowych oraz ich odbiorcom.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Ma Pan/Pani prawo:</w:t>
      </w:r>
    </w:p>
    <w:p w:rsidR="00DE7D9D" w:rsidRDefault="00DE7D9D" w:rsidP="00DE7D9D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dostępu do swoich danych osobowych;</w:t>
      </w:r>
    </w:p>
    <w:p w:rsidR="00DE7D9D" w:rsidRDefault="00DE7D9D" w:rsidP="00DE7D9D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sprostowania nieprawidłowych danych;</w:t>
      </w:r>
    </w:p>
    <w:p w:rsidR="00DE7D9D" w:rsidRDefault="00DE7D9D" w:rsidP="00DE7D9D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żądania usunięcia danych, o ile znajdzie zastosowanie jedna z przesłanek z art. 17 ust. 1 RODO;</w:t>
      </w:r>
    </w:p>
    <w:p w:rsidR="00DE7D9D" w:rsidRDefault="00DE7D9D" w:rsidP="00DE7D9D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żądania ograniczenia przetwarzania danych;</w:t>
      </w:r>
    </w:p>
    <w:p w:rsidR="00DE7D9D" w:rsidRDefault="00DE7D9D" w:rsidP="00DE7D9D">
      <w:pPr>
        <w:pStyle w:val="Normal1"/>
        <w:numPr>
          <w:ilvl w:val="0"/>
          <w:numId w:val="2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cofnięcia zgody w dowolnym momencie bez wpływu na zgodność z prawem przetwarzania, którego dokonano na podstawie zgody przed jej cofnięciem.</w:t>
      </w:r>
    </w:p>
    <w:p w:rsid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Ma Pan/Pani prawo złożenia skargi na niezgodne z prawem przetwarzanie danych osobowych do Prezesa Urzędu Ochrony Danych Osobowych, ul. Stawki 2, 00 – 193 Warszawa.</w:t>
      </w:r>
    </w:p>
    <w:p w:rsidR="00DE7D9D" w:rsidRPr="00DE7D9D" w:rsidRDefault="00DE7D9D" w:rsidP="00DE7D9D">
      <w:pPr>
        <w:pStyle w:val="Normal1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  <w:lang w:val="pl-PL"/>
        </w:rPr>
      </w:pPr>
      <w:r w:rsidRPr="00DE7D9D">
        <w:rPr>
          <w:rFonts w:ascii="Times New Roman" w:hAnsi="Times New Roman"/>
          <w:sz w:val="23"/>
          <w:szCs w:val="23"/>
          <w:lang w:val="pl-PL"/>
        </w:rPr>
        <w:t xml:space="preserve">W przypadku wyrażenia przez Państwa zgody na rozpowszechnianie wizerunku poprzez jego publikację na portalu </w:t>
      </w:r>
      <w:proofErr w:type="spellStart"/>
      <w:r w:rsidRPr="00DE7D9D">
        <w:rPr>
          <w:rFonts w:ascii="Times New Roman" w:hAnsi="Times New Roman"/>
          <w:sz w:val="23"/>
          <w:szCs w:val="23"/>
          <w:lang w:val="pl-PL"/>
        </w:rPr>
        <w:t>społeczniościowym</w:t>
      </w:r>
      <w:proofErr w:type="spellEnd"/>
      <w:r w:rsidRPr="00DE7D9D">
        <w:rPr>
          <w:rFonts w:ascii="Times New Roman" w:hAnsi="Times New Roman"/>
          <w:sz w:val="23"/>
          <w:szCs w:val="23"/>
          <w:lang w:val="pl-PL"/>
        </w:rPr>
        <w:t xml:space="preserve"> Facebook, dane będą przekazywane poza Europejski Obszar Gospodarczy (na podstawie art. 49 ust. 1 lit. a RODO).</w:t>
      </w:r>
    </w:p>
    <w:p w:rsidR="0034749F" w:rsidRDefault="0034749F"/>
    <w:sectPr w:rsidR="0034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73F"/>
    <w:multiLevelType w:val="hybridMultilevel"/>
    <w:tmpl w:val="73F86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9D"/>
    <w:rsid w:val="0034749F"/>
    <w:rsid w:val="009240F5"/>
    <w:rsid w:val="00D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912B-FBEA-4D6D-BBB5-43FAB77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7D9D"/>
    <w:rPr>
      <w:color w:val="0000FF"/>
      <w:u w:val="single"/>
    </w:rPr>
  </w:style>
  <w:style w:type="paragraph" w:styleId="NormalnyWeb">
    <w:name w:val="Normal (Web)"/>
    <w:uiPriority w:val="99"/>
    <w:semiHidden/>
    <w:unhideWhenUsed/>
    <w:rsid w:val="00DE7D9D"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7D9D"/>
    <w:rPr>
      <w:rFonts w:ascii="Calibri" w:eastAsia="Calibri" w:hAnsi="Calibri" w:cs="Calibri"/>
    </w:rPr>
  </w:style>
  <w:style w:type="paragraph" w:styleId="Akapitzlist">
    <w:name w:val="List Paragraph"/>
    <w:link w:val="AkapitzlistZnak"/>
    <w:uiPriority w:val="34"/>
    <w:qFormat/>
    <w:rsid w:val="00DE7D9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Normal1">
    <w:name w:val="Normal1"/>
    <w:uiPriority w:val="99"/>
    <w:qFormat/>
    <w:rsid w:val="00DE7D9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czytelnia1</dc:creator>
  <cp:keywords/>
  <dc:description/>
  <cp:lastModifiedBy>czytelnia1</cp:lastModifiedBy>
  <cp:revision>2</cp:revision>
  <dcterms:created xsi:type="dcterms:W3CDTF">2025-08-06T07:53:00Z</dcterms:created>
  <dcterms:modified xsi:type="dcterms:W3CDTF">2025-08-06T11:20:00Z</dcterms:modified>
</cp:coreProperties>
</file>